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DA2" w:rsidRPr="00337FA0" w:rsidRDefault="00725743">
      <w:pPr>
        <w:jc w:val="center"/>
        <w:rPr>
          <w:lang w:val="ru-RU"/>
        </w:rPr>
      </w:pPr>
      <w:r>
        <w:rPr>
          <w:b/>
          <w:bCs/>
          <w:lang w:val="ru-RU"/>
        </w:rPr>
        <w:t>О</w:t>
      </w:r>
      <w:r w:rsidR="00000000" w:rsidRPr="00337FA0">
        <w:rPr>
          <w:b/>
          <w:bCs/>
          <w:lang w:val="ru-RU"/>
        </w:rPr>
        <w:t>ферта</w:t>
      </w:r>
    </w:p>
    <w:p w:rsidR="00AB351B" w:rsidRDefault="00AB351B" w:rsidP="00AB351B">
      <w:pPr>
        <w:spacing w:line="360" w:lineRule="auto"/>
        <w:rPr>
          <w:lang w:val="ru-RU"/>
        </w:rPr>
      </w:pPr>
      <w:r w:rsidRPr="00AB351B">
        <w:rPr>
          <w:b/>
          <w:bCs/>
          <w:lang w:val="ru-RU"/>
        </w:rPr>
        <w:t>Сайт:</w:t>
      </w:r>
      <w:r w:rsidRPr="00AB351B">
        <w:rPr>
          <w:lang w:val="ru-RU"/>
        </w:rPr>
        <w:t xml:space="preserve"> </w:t>
      </w:r>
      <w:hyperlink r:id="rId7" w:tgtFrame="_new" w:history="1">
        <w:r w:rsidRPr="00AB351B">
          <w:rPr>
            <w:color w:val="0000FF"/>
            <w:u w:val="single"/>
          </w:rPr>
          <w:t>https</w:t>
        </w:r>
        <w:r w:rsidRPr="00AB351B">
          <w:rPr>
            <w:color w:val="0000FF"/>
            <w:u w:val="single"/>
            <w:lang w:val="ru-RU"/>
          </w:rPr>
          <w:t>://</w:t>
        </w:r>
        <w:proofErr w:type="spellStart"/>
        <w:r w:rsidRPr="00AB351B">
          <w:rPr>
            <w:color w:val="0000FF"/>
            <w:u w:val="single"/>
          </w:rPr>
          <w:t>nasukhanova</w:t>
        </w:r>
        <w:proofErr w:type="spellEnd"/>
        <w:r w:rsidRPr="00AB351B">
          <w:rPr>
            <w:color w:val="0000FF"/>
            <w:u w:val="single"/>
            <w:lang w:val="ru-RU"/>
          </w:rPr>
          <w:t>.</w:t>
        </w:r>
        <w:proofErr w:type="spellStart"/>
        <w:r w:rsidRPr="00AB351B">
          <w:rPr>
            <w:color w:val="0000FF"/>
            <w:u w:val="single"/>
          </w:rPr>
          <w:t>ru</w:t>
        </w:r>
        <w:proofErr w:type="spellEnd"/>
        <w:r w:rsidRPr="00AB351B">
          <w:rPr>
            <w:color w:val="0000FF"/>
            <w:u w:val="single"/>
            <w:lang w:val="ru-RU"/>
          </w:rPr>
          <w:t>/</w:t>
        </w:r>
      </w:hyperlink>
      <w:r w:rsidRPr="00AB351B">
        <w:rPr>
          <w:lang w:val="ru-RU"/>
        </w:rPr>
        <w:br/>
      </w:r>
      <w:r w:rsidRPr="00AB351B">
        <w:rPr>
          <w:b/>
          <w:bCs/>
          <w:lang w:val="ru-RU"/>
        </w:rPr>
        <w:t>Исполнитель:</w:t>
      </w:r>
      <w:r w:rsidRPr="00AB351B">
        <w:rPr>
          <w:lang w:val="ru-RU"/>
        </w:rPr>
        <w:t xml:space="preserve"> </w:t>
      </w:r>
      <w:proofErr w:type="spellStart"/>
      <w:r>
        <w:rPr>
          <w:lang w:val="ru-RU"/>
        </w:rPr>
        <w:t>Насуханова</w:t>
      </w:r>
      <w:proofErr w:type="spellEnd"/>
      <w:r>
        <w:rPr>
          <w:lang w:val="ru-RU"/>
        </w:rPr>
        <w:t xml:space="preserve"> Хава </w:t>
      </w:r>
      <w:proofErr w:type="spellStart"/>
      <w:r>
        <w:rPr>
          <w:lang w:val="ru-RU"/>
        </w:rPr>
        <w:t>Шамильевна</w:t>
      </w:r>
      <w:proofErr w:type="spellEnd"/>
      <w:r w:rsidRPr="00AB351B">
        <w:rPr>
          <w:lang w:val="ru-RU"/>
        </w:rPr>
        <w:t>, физическое лицо (далее — «Исполнитель»)</w:t>
      </w:r>
      <w:r w:rsidRPr="00AB351B">
        <w:rPr>
          <w:lang w:val="ru-RU"/>
        </w:rPr>
        <w:br/>
      </w:r>
      <w:r w:rsidRPr="00AB351B">
        <w:rPr>
          <w:b/>
          <w:bCs/>
          <w:lang w:val="ru-RU"/>
        </w:rPr>
        <w:t>Контакты для связи:</w:t>
      </w:r>
      <w:r w:rsidRPr="00AB351B">
        <w:rPr>
          <w:lang w:val="ru-RU"/>
        </w:rPr>
        <w:t xml:space="preserve"> </w:t>
      </w:r>
      <w:r>
        <w:rPr>
          <w:lang w:val="ru-RU"/>
        </w:rPr>
        <w:t>+7 988 907 88 88</w:t>
      </w:r>
      <w:r w:rsidRPr="00AB351B">
        <w:rPr>
          <w:lang w:val="ru-RU"/>
        </w:rPr>
        <w:t xml:space="preserve">, </w:t>
      </w:r>
      <w:hyperlink r:id="rId8" w:history="1">
        <w:r w:rsidRPr="00C73DF1">
          <w:rPr>
            <w:rStyle w:val="a8"/>
            <w:lang w:val="ru-RU"/>
          </w:rPr>
          <w:t>Lipestochek95@list.ru</w:t>
        </w:r>
      </w:hyperlink>
    </w:p>
    <w:p w:rsidR="00AB351B" w:rsidRPr="00AB351B" w:rsidRDefault="00AB351B" w:rsidP="00AB351B">
      <w:pPr>
        <w:spacing w:line="360" w:lineRule="auto"/>
        <w:rPr>
          <w:lang w:val="ru-RU"/>
        </w:rPr>
      </w:pPr>
      <w:r w:rsidRPr="00AB351B">
        <w:rPr>
          <w:b/>
          <w:bCs/>
          <w:lang w:val="ru-RU"/>
        </w:rPr>
        <w:t>Заказчик:</w:t>
      </w:r>
      <w:r w:rsidRPr="00AB351B">
        <w:rPr>
          <w:lang w:val="ru-RU"/>
        </w:rPr>
        <w:t xml:space="preserve"> любое дееспособное физическое лицо, принявшее условия Оферты (далее — «Заказчик»)</w:t>
      </w:r>
    </w:p>
    <w:p w:rsidR="00945DA2" w:rsidRPr="00337FA0" w:rsidRDefault="00000000" w:rsidP="00AB351B">
      <w:pPr>
        <w:rPr>
          <w:lang w:val="ru-RU"/>
        </w:rPr>
      </w:pPr>
      <w:r w:rsidRPr="00337FA0">
        <w:rPr>
          <w:b/>
          <w:bCs/>
          <w:lang w:val="ru-RU"/>
        </w:rPr>
        <w:t>1.</w:t>
      </w:r>
      <w:r w:rsidRPr="00337FA0">
        <w:rPr>
          <w:lang w:val="ru-RU"/>
        </w:rPr>
        <w:t xml:space="preserve"> </w:t>
      </w:r>
      <w:r w:rsidR="00AB351B">
        <w:rPr>
          <w:b/>
          <w:bCs/>
          <w:lang w:val="ru-RU"/>
        </w:rPr>
        <w:t>Общие положения</w:t>
      </w:r>
    </w:p>
    <w:p w:rsidR="00AB351B" w:rsidRDefault="00AB351B" w:rsidP="00AB351B">
      <w:pPr>
        <w:rPr>
          <w:lang w:val="ru-RU"/>
        </w:rPr>
      </w:pPr>
      <w:r w:rsidRPr="00AB351B">
        <w:rPr>
          <w:lang w:val="ru-RU"/>
        </w:rPr>
        <w:t>1.1. Настоящий документ является публичной офертой в смысле ст. 435, 437 ГК РФ и содержит условия договора возмездного оказания услуг (далее — «Договор»).</w:t>
      </w:r>
      <w:r w:rsidRPr="00AB351B">
        <w:rPr>
          <w:lang w:val="ru-RU"/>
        </w:rPr>
        <w:br/>
        <w:t>1.2. Акцепт Оферты означает полное и безоговорочное принятие условий Договора.</w:t>
      </w:r>
      <w:r w:rsidRPr="00AB351B">
        <w:rPr>
          <w:lang w:val="ru-RU"/>
        </w:rPr>
        <w:br/>
        <w:t>1.3. Информация об услугах, ориентировочной стоимости и формате размещается на Сайте и/или сообщается Исполнителем в переписке/по телефону.</w:t>
      </w:r>
    </w:p>
    <w:p w:rsidR="00AB351B" w:rsidRDefault="00AB351B" w:rsidP="00AB351B">
      <w:pPr>
        <w:rPr>
          <w:b/>
          <w:bCs/>
          <w:lang w:val="ru-RU"/>
        </w:rPr>
      </w:pPr>
    </w:p>
    <w:p w:rsidR="00AB351B" w:rsidRPr="00AB351B" w:rsidRDefault="00AB351B" w:rsidP="00AB351B">
      <w:pPr>
        <w:rPr>
          <w:b/>
          <w:bCs/>
          <w:lang w:val="ru-RU"/>
        </w:rPr>
      </w:pPr>
      <w:r w:rsidRPr="00AB351B">
        <w:rPr>
          <w:b/>
          <w:bCs/>
          <w:lang w:val="ru-RU"/>
        </w:rPr>
        <w:t>2. Термины</w:t>
      </w:r>
    </w:p>
    <w:p w:rsidR="00AB351B" w:rsidRPr="00AB351B" w:rsidRDefault="00AB351B" w:rsidP="00AB351B">
      <w:pPr>
        <w:rPr>
          <w:lang w:val="ru-RU"/>
        </w:rPr>
      </w:pPr>
      <w:r w:rsidRPr="00AB351B">
        <w:rPr>
          <w:lang w:val="ru-RU"/>
        </w:rPr>
        <w:t xml:space="preserve">2.1. </w:t>
      </w:r>
      <w:r w:rsidRPr="00AB351B">
        <w:rPr>
          <w:b/>
          <w:bCs/>
          <w:lang w:val="ru-RU"/>
        </w:rPr>
        <w:t>Услуги</w:t>
      </w:r>
      <w:r w:rsidRPr="00AB351B">
        <w:rPr>
          <w:lang w:val="ru-RU"/>
        </w:rPr>
        <w:t xml:space="preserve"> — консультационные и/или информационные и/или иные услуги, оказываемые Исполнителем (очно и/или дистанционно) по запросу Заказчика.</w:t>
      </w:r>
      <w:r w:rsidRPr="00AB351B">
        <w:rPr>
          <w:lang w:val="ru-RU"/>
        </w:rPr>
        <w:br/>
        <w:t xml:space="preserve">2.2. </w:t>
      </w:r>
      <w:r w:rsidRPr="00AB351B">
        <w:rPr>
          <w:b/>
          <w:bCs/>
          <w:lang w:val="ru-RU"/>
        </w:rPr>
        <w:t>Акцепт</w:t>
      </w:r>
      <w:r w:rsidRPr="00AB351B">
        <w:rPr>
          <w:lang w:val="ru-RU"/>
        </w:rPr>
        <w:t xml:space="preserve"> — совершение Заказчиком действий, свидетельствующих о принятии Оферты, предусмотренных разделом 4.</w:t>
      </w:r>
    </w:p>
    <w:p w:rsidR="00AB351B" w:rsidRDefault="00AB351B" w:rsidP="00AB351B">
      <w:pPr>
        <w:rPr>
          <w:b/>
          <w:bCs/>
          <w:lang w:val="ru-RU"/>
        </w:rPr>
      </w:pPr>
    </w:p>
    <w:p w:rsidR="00AB351B" w:rsidRPr="00AB351B" w:rsidRDefault="00AB351B" w:rsidP="00AB351B">
      <w:pPr>
        <w:rPr>
          <w:b/>
          <w:bCs/>
          <w:lang w:val="ru-RU"/>
        </w:rPr>
      </w:pPr>
      <w:r w:rsidRPr="00AB351B">
        <w:rPr>
          <w:b/>
          <w:bCs/>
          <w:lang w:val="ru-RU"/>
        </w:rPr>
        <w:t>3. Предмет договора</w:t>
      </w:r>
    </w:p>
    <w:p w:rsidR="00AB351B" w:rsidRPr="00AB351B" w:rsidRDefault="00AB351B" w:rsidP="00AB351B">
      <w:pPr>
        <w:rPr>
          <w:lang w:val="ru-RU"/>
        </w:rPr>
      </w:pPr>
      <w:r w:rsidRPr="00AB351B">
        <w:rPr>
          <w:lang w:val="ru-RU"/>
        </w:rPr>
        <w:t>3.1. Исполнитель обязуется оказать Заказчику Услуги, а Заказчик обязуется принять и оплатить Услуги на условиях настоящей Оферты.</w:t>
      </w:r>
      <w:r w:rsidRPr="00AB351B">
        <w:rPr>
          <w:lang w:val="ru-RU"/>
        </w:rPr>
        <w:br/>
        <w:t>3.2. Конкретный перечень Услуг, формат, дата/время, длительность, стоимость и иные условия согласуются сторонами в переписке</w:t>
      </w:r>
      <w:r>
        <w:rPr>
          <w:lang w:val="ru-RU"/>
        </w:rPr>
        <w:t xml:space="preserve"> (через мессенджеры)</w:t>
      </w:r>
      <w:r w:rsidRPr="00AB351B">
        <w:rPr>
          <w:lang w:val="ru-RU"/>
        </w:rPr>
        <w:t xml:space="preserve"> или иным способом связи.</w:t>
      </w:r>
    </w:p>
    <w:p w:rsidR="00AB351B" w:rsidRDefault="00AB351B" w:rsidP="00AB351B">
      <w:pPr>
        <w:rPr>
          <w:b/>
          <w:bCs/>
          <w:lang w:val="ru-RU"/>
        </w:rPr>
      </w:pPr>
    </w:p>
    <w:p w:rsidR="00AB351B" w:rsidRPr="00AB351B" w:rsidRDefault="00AB351B" w:rsidP="00AB351B">
      <w:pPr>
        <w:rPr>
          <w:b/>
          <w:bCs/>
          <w:lang w:val="ru-RU"/>
        </w:rPr>
      </w:pPr>
      <w:r w:rsidRPr="00AB351B">
        <w:rPr>
          <w:b/>
          <w:bCs/>
          <w:lang w:val="ru-RU"/>
        </w:rPr>
        <w:t>4. Порядок акцепта и заключения договора</w:t>
      </w:r>
    </w:p>
    <w:p w:rsidR="00AB351B" w:rsidRPr="00AB351B" w:rsidRDefault="00AB351B" w:rsidP="00AB351B">
      <w:pPr>
        <w:rPr>
          <w:lang w:val="ru-RU"/>
        </w:rPr>
      </w:pPr>
      <w:r w:rsidRPr="00AB351B">
        <w:rPr>
          <w:lang w:val="ru-RU"/>
        </w:rPr>
        <w:t>4.1. Договор считается заключенным с момента Акцепта.</w:t>
      </w:r>
      <w:r w:rsidRPr="00AB351B">
        <w:rPr>
          <w:lang w:val="ru-RU"/>
        </w:rPr>
        <w:br/>
        <w:t>4.2. Акцептом является одно или несколько действий:</w:t>
      </w:r>
    </w:p>
    <w:p w:rsidR="00AB351B" w:rsidRPr="00AB351B" w:rsidRDefault="00AB351B" w:rsidP="00AB351B">
      <w:pPr>
        <w:numPr>
          <w:ilvl w:val="0"/>
          <w:numId w:val="1"/>
        </w:numPr>
        <w:rPr>
          <w:lang w:val="ru-RU"/>
        </w:rPr>
      </w:pPr>
      <w:r w:rsidRPr="00AB351B">
        <w:rPr>
          <w:lang w:val="ru-RU"/>
        </w:rPr>
        <w:t>запись/подтверждение времени оказания Услуги в переписке или по телефону; и/или</w:t>
      </w:r>
    </w:p>
    <w:p w:rsidR="00AB351B" w:rsidRPr="00AB351B" w:rsidRDefault="00AB351B" w:rsidP="00AB351B">
      <w:pPr>
        <w:numPr>
          <w:ilvl w:val="0"/>
          <w:numId w:val="1"/>
        </w:numPr>
        <w:rPr>
          <w:lang w:val="ru-RU"/>
        </w:rPr>
      </w:pPr>
      <w:r w:rsidRPr="00AB351B">
        <w:rPr>
          <w:lang w:val="ru-RU"/>
        </w:rPr>
        <w:t>оплата (полная или частичная) Услуги; и/или</w:t>
      </w:r>
    </w:p>
    <w:p w:rsidR="00AB351B" w:rsidRPr="00AB351B" w:rsidRDefault="00AB351B" w:rsidP="00AB351B">
      <w:pPr>
        <w:numPr>
          <w:ilvl w:val="0"/>
          <w:numId w:val="1"/>
        </w:numPr>
        <w:rPr>
          <w:lang w:val="ru-RU"/>
        </w:rPr>
      </w:pPr>
      <w:r w:rsidRPr="00AB351B">
        <w:rPr>
          <w:lang w:val="ru-RU"/>
        </w:rPr>
        <w:t>фактическое получение Услуги.</w:t>
      </w:r>
    </w:p>
    <w:p w:rsidR="00AB351B" w:rsidRPr="00AB351B" w:rsidRDefault="00AB351B" w:rsidP="00AB351B">
      <w:pPr>
        <w:rPr>
          <w:lang w:val="ru-RU"/>
        </w:rPr>
      </w:pPr>
      <w:r w:rsidRPr="00AB351B">
        <w:rPr>
          <w:lang w:val="ru-RU"/>
        </w:rPr>
        <w:t>4.3. Заказчик подтверждает, что обладает полной дееспособностью. Если Заказчик действует в интересах третьего лица, он гарантирует наличие согласия такого лица.</w:t>
      </w:r>
    </w:p>
    <w:p w:rsidR="00AB351B" w:rsidRPr="00AB351B" w:rsidRDefault="00AB351B" w:rsidP="00AB351B">
      <w:pPr>
        <w:rPr>
          <w:b/>
          <w:bCs/>
          <w:lang w:val="ru-RU"/>
        </w:rPr>
      </w:pPr>
      <w:r w:rsidRPr="00AB351B">
        <w:rPr>
          <w:b/>
          <w:bCs/>
          <w:lang w:val="ru-RU"/>
        </w:rPr>
        <w:lastRenderedPageBreak/>
        <w:t>5. Стоимость и порядок оплаты</w:t>
      </w:r>
    </w:p>
    <w:p w:rsidR="00AB351B" w:rsidRPr="00AB351B" w:rsidRDefault="00AB351B" w:rsidP="00AB351B">
      <w:pPr>
        <w:rPr>
          <w:lang w:val="ru-RU"/>
        </w:rPr>
      </w:pPr>
      <w:r w:rsidRPr="00AB351B">
        <w:rPr>
          <w:lang w:val="ru-RU"/>
        </w:rPr>
        <w:t>5.1. Стоимость Услуг указывается на Сайте и/или сообщается Исполнителем при согласовании заказа.</w:t>
      </w:r>
      <w:r w:rsidRPr="00AB351B">
        <w:rPr>
          <w:lang w:val="ru-RU"/>
        </w:rPr>
        <w:br/>
        <w:t>5.2. Оплата производится способами, согласованными сторонами (перевод, наличные и т.п.). При необходимости Исполнитель сообщает реквизиты/способ оплаты в переписке.</w:t>
      </w:r>
      <w:r w:rsidRPr="00AB351B">
        <w:rPr>
          <w:lang w:val="ru-RU"/>
        </w:rPr>
        <w:br/>
        <w:t>5.3. Исполнитель вправе предусмотреть предоплату. Размер и условия предоплаты согласуются сторонами отдельно.</w:t>
      </w:r>
    </w:p>
    <w:p w:rsidR="00AB351B" w:rsidRDefault="00AB351B" w:rsidP="00AB351B">
      <w:pPr>
        <w:rPr>
          <w:b/>
          <w:bCs/>
          <w:lang w:val="ru-RU"/>
        </w:rPr>
      </w:pPr>
    </w:p>
    <w:p w:rsidR="00AB351B" w:rsidRPr="00AB351B" w:rsidRDefault="00AB351B" w:rsidP="00AB351B">
      <w:pPr>
        <w:rPr>
          <w:b/>
          <w:bCs/>
          <w:lang w:val="ru-RU"/>
        </w:rPr>
      </w:pPr>
      <w:r w:rsidRPr="00AB351B">
        <w:rPr>
          <w:b/>
          <w:bCs/>
          <w:lang w:val="ru-RU"/>
        </w:rPr>
        <w:t>6. Порядок оказания услуг</w:t>
      </w:r>
    </w:p>
    <w:p w:rsidR="00AB351B" w:rsidRPr="00AB351B" w:rsidRDefault="00AB351B" w:rsidP="00AB351B">
      <w:pPr>
        <w:rPr>
          <w:lang w:val="ru-RU"/>
        </w:rPr>
      </w:pPr>
      <w:r w:rsidRPr="00AB351B">
        <w:rPr>
          <w:lang w:val="ru-RU"/>
        </w:rPr>
        <w:t>6.1. Услуги оказываются в согласованное сторонами время и в согласованном формате (очно/дистанционно).</w:t>
      </w:r>
      <w:r w:rsidRPr="00AB351B">
        <w:rPr>
          <w:lang w:val="ru-RU"/>
        </w:rPr>
        <w:br/>
        <w:t>6.2. Заказчик обязуется:</w:t>
      </w:r>
    </w:p>
    <w:p w:rsidR="00AB351B" w:rsidRPr="00AB351B" w:rsidRDefault="00AB351B" w:rsidP="00AB351B">
      <w:pPr>
        <w:numPr>
          <w:ilvl w:val="0"/>
          <w:numId w:val="2"/>
        </w:numPr>
        <w:rPr>
          <w:lang w:val="ru-RU"/>
        </w:rPr>
      </w:pPr>
      <w:r w:rsidRPr="00AB351B">
        <w:rPr>
          <w:lang w:val="ru-RU"/>
        </w:rPr>
        <w:t>предоставить информацию, необходимую для оказания Услуги;</w:t>
      </w:r>
    </w:p>
    <w:p w:rsidR="00AB351B" w:rsidRPr="00AB351B" w:rsidRDefault="00AB351B" w:rsidP="00AB351B">
      <w:pPr>
        <w:numPr>
          <w:ilvl w:val="0"/>
          <w:numId w:val="2"/>
        </w:numPr>
        <w:rPr>
          <w:lang w:val="ru-RU"/>
        </w:rPr>
      </w:pPr>
      <w:r w:rsidRPr="00AB351B">
        <w:rPr>
          <w:lang w:val="ru-RU"/>
        </w:rPr>
        <w:t xml:space="preserve">соблюдать </w:t>
      </w:r>
      <w:r>
        <w:rPr>
          <w:lang w:val="ru-RU"/>
        </w:rPr>
        <w:t>законодательство Российской Федерации</w:t>
      </w:r>
    </w:p>
    <w:p w:rsidR="00AB351B" w:rsidRDefault="00AB351B" w:rsidP="00AB351B">
      <w:pPr>
        <w:rPr>
          <w:b/>
          <w:bCs/>
          <w:lang w:val="ru-RU"/>
        </w:rPr>
      </w:pPr>
    </w:p>
    <w:p w:rsidR="00AB351B" w:rsidRPr="00AB351B" w:rsidRDefault="00AB351B" w:rsidP="00AB351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7. </w:t>
      </w:r>
      <w:r w:rsidRPr="00AB351B">
        <w:rPr>
          <w:b/>
          <w:bCs/>
          <w:lang w:val="ru-RU"/>
        </w:rPr>
        <w:t>Персональные данные и коммуникации</w:t>
      </w:r>
    </w:p>
    <w:p w:rsidR="00AB351B" w:rsidRPr="00AB351B" w:rsidRDefault="00AB351B" w:rsidP="00AB351B">
      <w:pPr>
        <w:rPr>
          <w:lang w:val="ru-RU"/>
        </w:rPr>
      </w:pPr>
      <w:r>
        <w:rPr>
          <w:lang w:val="ru-RU"/>
        </w:rPr>
        <w:t>7</w:t>
      </w:r>
      <w:r w:rsidRPr="00AB351B">
        <w:rPr>
          <w:lang w:val="ru-RU"/>
        </w:rPr>
        <w:t>.1. Заказчик, обращаясь к Исполнителю и/или осуществляя запись через мессенджеры, предоставляет персональные данные и дает согласие на их обработку для целей связи, записи и исполнения Договора — в объеме, необходимом для оказания Услуг.</w:t>
      </w:r>
      <w:r w:rsidRPr="00AB351B">
        <w:rPr>
          <w:lang w:val="ru-RU"/>
        </w:rPr>
        <w:br/>
        <w:t>10.2. Обработка персональных данных осуществляется согласно Политике обработки персональных данных, размещенной на Сайте.</w:t>
      </w:r>
    </w:p>
    <w:p w:rsidR="00AB351B" w:rsidRDefault="00AB351B" w:rsidP="00AB351B">
      <w:pPr>
        <w:rPr>
          <w:b/>
          <w:bCs/>
          <w:lang w:val="ru-RU"/>
        </w:rPr>
      </w:pPr>
    </w:p>
    <w:p w:rsidR="00AB351B" w:rsidRPr="00AB351B" w:rsidRDefault="00AB351B" w:rsidP="00AB351B">
      <w:pPr>
        <w:rPr>
          <w:b/>
          <w:bCs/>
          <w:lang w:val="ru-RU"/>
        </w:rPr>
      </w:pPr>
      <w:r>
        <w:rPr>
          <w:b/>
          <w:bCs/>
          <w:lang w:val="ru-RU"/>
        </w:rPr>
        <w:t>8</w:t>
      </w:r>
      <w:r w:rsidRPr="00AB351B">
        <w:rPr>
          <w:b/>
          <w:bCs/>
          <w:lang w:val="ru-RU"/>
        </w:rPr>
        <w:t>. Ответственность сторон</w:t>
      </w:r>
    </w:p>
    <w:p w:rsidR="00AB351B" w:rsidRPr="00AB351B" w:rsidRDefault="00AB351B" w:rsidP="00AB351B">
      <w:pPr>
        <w:rPr>
          <w:lang w:val="ru-RU"/>
        </w:rPr>
      </w:pPr>
      <w:r>
        <w:rPr>
          <w:lang w:val="ru-RU"/>
        </w:rPr>
        <w:t>8</w:t>
      </w:r>
      <w:r w:rsidRPr="00AB351B">
        <w:rPr>
          <w:lang w:val="ru-RU"/>
        </w:rPr>
        <w:t>.1. Стороны несут ответственность в соответствии с законодательством РФ.</w:t>
      </w:r>
      <w:r w:rsidRPr="00AB351B">
        <w:rPr>
          <w:lang w:val="ru-RU"/>
        </w:rPr>
        <w:br/>
      </w:r>
      <w:r>
        <w:rPr>
          <w:lang w:val="ru-RU"/>
        </w:rPr>
        <w:t>8</w:t>
      </w:r>
      <w:r w:rsidRPr="00AB351B">
        <w:rPr>
          <w:lang w:val="ru-RU"/>
        </w:rPr>
        <w:t>.2. Исполнитель не отвечает за невозможность оказания Услуги по причинам, зависящим от Заказчика (нет связи, опоздание, предоставление недостоверных данных и т.п.).</w:t>
      </w:r>
    </w:p>
    <w:p w:rsidR="00AB351B" w:rsidRDefault="00AB351B" w:rsidP="00AB351B">
      <w:pPr>
        <w:rPr>
          <w:b/>
          <w:bCs/>
          <w:lang w:val="ru-RU"/>
        </w:rPr>
      </w:pPr>
    </w:p>
    <w:p w:rsidR="00AB351B" w:rsidRPr="00AB351B" w:rsidRDefault="00AB351B" w:rsidP="00AB351B">
      <w:pPr>
        <w:rPr>
          <w:b/>
          <w:bCs/>
          <w:lang w:val="ru-RU"/>
        </w:rPr>
      </w:pPr>
      <w:r>
        <w:rPr>
          <w:b/>
          <w:bCs/>
          <w:lang w:val="ru-RU"/>
        </w:rPr>
        <w:t>9.</w:t>
      </w:r>
      <w:r w:rsidRPr="00AB351B">
        <w:rPr>
          <w:b/>
          <w:bCs/>
          <w:lang w:val="ru-RU"/>
        </w:rPr>
        <w:t xml:space="preserve"> Срок действия и изменение оферты</w:t>
      </w:r>
    </w:p>
    <w:p w:rsidR="00AB351B" w:rsidRPr="00AB351B" w:rsidRDefault="00AB351B" w:rsidP="00AB351B">
      <w:pPr>
        <w:rPr>
          <w:lang w:val="ru-RU"/>
        </w:rPr>
      </w:pPr>
      <w:r w:rsidRPr="00AB351B">
        <w:rPr>
          <w:lang w:val="ru-RU"/>
        </w:rPr>
        <w:t>13.1. Оферта действует с даты размещения и до ее отзыва/замены Исполнителем.</w:t>
      </w:r>
      <w:r w:rsidRPr="00AB351B">
        <w:rPr>
          <w:lang w:val="ru-RU"/>
        </w:rPr>
        <w:br/>
        <w:t>13.2. Исполнитель вправе изменять Оферту; актуальная версия публикуется на Сайте.</w:t>
      </w:r>
    </w:p>
    <w:p w:rsidR="00AB351B" w:rsidRDefault="00AB351B" w:rsidP="00AB351B">
      <w:pPr>
        <w:rPr>
          <w:b/>
          <w:bCs/>
          <w:lang w:val="ru-RU"/>
        </w:rPr>
      </w:pPr>
    </w:p>
    <w:p w:rsidR="00AB351B" w:rsidRDefault="00AB351B" w:rsidP="00AB351B">
      <w:pPr>
        <w:rPr>
          <w:b/>
          <w:bCs/>
          <w:lang w:val="ru-RU"/>
        </w:rPr>
      </w:pPr>
    </w:p>
    <w:p w:rsidR="00AB351B" w:rsidRDefault="00AB351B" w:rsidP="00AB351B">
      <w:pPr>
        <w:rPr>
          <w:b/>
          <w:bCs/>
          <w:lang w:val="ru-RU"/>
        </w:rPr>
      </w:pPr>
    </w:p>
    <w:p w:rsidR="00AB351B" w:rsidRPr="00AB351B" w:rsidRDefault="00AB351B" w:rsidP="00AB351B">
      <w:pPr>
        <w:rPr>
          <w:b/>
          <w:bCs/>
          <w:lang w:val="ru-RU"/>
        </w:rPr>
      </w:pPr>
      <w:r w:rsidRPr="00AB351B">
        <w:rPr>
          <w:b/>
          <w:bCs/>
          <w:lang w:val="ru-RU"/>
        </w:rPr>
        <w:lastRenderedPageBreak/>
        <w:t>14. Реквизиты и контакты Исполнителя</w:t>
      </w:r>
    </w:p>
    <w:p w:rsidR="00AB351B" w:rsidRDefault="00AB351B" w:rsidP="00AB351B">
      <w:pPr>
        <w:spacing w:line="360" w:lineRule="auto"/>
        <w:rPr>
          <w:lang w:val="ru-RU"/>
        </w:rPr>
      </w:pPr>
      <w:r w:rsidRPr="00AB351B">
        <w:rPr>
          <w:b/>
          <w:bCs/>
          <w:lang w:val="ru-RU"/>
        </w:rPr>
        <w:t>ФИО:</w:t>
      </w:r>
      <w:r w:rsidRPr="00AB351B">
        <w:rPr>
          <w:lang w:val="ru-RU"/>
        </w:rPr>
        <w:t xml:space="preserve"> </w:t>
      </w:r>
      <w:proofErr w:type="spellStart"/>
      <w:r>
        <w:rPr>
          <w:lang w:val="ru-RU"/>
        </w:rPr>
        <w:t>Насуханова</w:t>
      </w:r>
      <w:proofErr w:type="spellEnd"/>
      <w:r>
        <w:rPr>
          <w:lang w:val="ru-RU"/>
        </w:rPr>
        <w:t xml:space="preserve"> Хава </w:t>
      </w:r>
      <w:proofErr w:type="spellStart"/>
      <w:r>
        <w:rPr>
          <w:lang w:val="ru-RU"/>
        </w:rPr>
        <w:t>Шамильевна</w:t>
      </w:r>
      <w:proofErr w:type="spellEnd"/>
    </w:p>
    <w:p w:rsidR="00AB351B" w:rsidRPr="00AB351B" w:rsidRDefault="00AB351B" w:rsidP="00AB351B">
      <w:pPr>
        <w:spacing w:line="360" w:lineRule="auto"/>
        <w:rPr>
          <w:lang w:val="ru-RU"/>
        </w:rPr>
      </w:pPr>
      <w:proofErr w:type="spellStart"/>
      <w:proofErr w:type="gramStart"/>
      <w:r w:rsidRPr="00AB351B">
        <w:rPr>
          <w:b/>
          <w:bCs/>
          <w:lang w:val="ru-RU"/>
        </w:rPr>
        <w:t>Город:</w:t>
      </w:r>
      <w:r>
        <w:rPr>
          <w:lang w:val="ru-RU"/>
        </w:rPr>
        <w:t>Грозный</w:t>
      </w:r>
      <w:proofErr w:type="spellEnd"/>
      <w:proofErr w:type="gramEnd"/>
    </w:p>
    <w:p w:rsidR="00AB351B" w:rsidRDefault="00AB351B" w:rsidP="00AB351B">
      <w:pPr>
        <w:spacing w:line="360" w:lineRule="auto"/>
        <w:rPr>
          <w:lang w:val="ru-RU"/>
        </w:rPr>
      </w:pPr>
      <w:r w:rsidRPr="00AB351B">
        <w:rPr>
          <w:b/>
          <w:bCs/>
          <w:lang w:val="ru-RU"/>
        </w:rPr>
        <w:t>Контакты:</w:t>
      </w:r>
      <w:r w:rsidRPr="00AB351B">
        <w:rPr>
          <w:lang w:val="ru-RU"/>
        </w:rPr>
        <w:t xml:space="preserve"> </w:t>
      </w:r>
      <w:r>
        <w:rPr>
          <w:lang w:val="ru-RU"/>
        </w:rPr>
        <w:t>+7 988 907 88 88</w:t>
      </w:r>
      <w:r>
        <w:rPr>
          <w:lang w:val="ru-RU"/>
        </w:rPr>
        <w:t xml:space="preserve">, </w:t>
      </w:r>
      <w:hyperlink r:id="rId9" w:history="1">
        <w:r w:rsidRPr="00C73DF1">
          <w:rPr>
            <w:rStyle w:val="a8"/>
            <w:lang w:val="ru-RU"/>
          </w:rPr>
          <w:t>Lipestochek95@list.ru</w:t>
        </w:r>
      </w:hyperlink>
    </w:p>
    <w:p w:rsidR="00337FA0" w:rsidRPr="00337FA0" w:rsidRDefault="00337FA0" w:rsidP="00AB351B">
      <w:pPr>
        <w:spacing w:line="360" w:lineRule="auto"/>
        <w:rPr>
          <w:lang w:val="ru-RU"/>
        </w:rPr>
      </w:pPr>
    </w:p>
    <w:sectPr w:rsidR="00337FA0" w:rsidRPr="00337FA0">
      <w:footerReference w:type="default" r:id="rId10"/>
      <w:pgSz w:w="11905" w:h="16837"/>
      <w:pgMar w:top="1140" w:right="1135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D87" w:rsidRDefault="00417D87">
      <w:pPr>
        <w:spacing w:before="0" w:after="0" w:line="240" w:lineRule="auto"/>
      </w:pPr>
      <w:r>
        <w:separator/>
      </w:r>
    </w:p>
  </w:endnote>
  <w:endnote w:type="continuationSeparator" w:id="0">
    <w:p w:rsidR="00417D87" w:rsidRDefault="00417D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DA2" w:rsidRDefault="00945DA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D87" w:rsidRDefault="00417D87">
      <w:pPr>
        <w:spacing w:before="0" w:after="0" w:line="240" w:lineRule="auto"/>
      </w:pPr>
      <w:r>
        <w:separator/>
      </w:r>
    </w:p>
  </w:footnote>
  <w:footnote w:type="continuationSeparator" w:id="0">
    <w:p w:rsidR="00417D87" w:rsidRDefault="00417D8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0B8"/>
    <w:multiLevelType w:val="multilevel"/>
    <w:tmpl w:val="82C8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473C0"/>
    <w:multiLevelType w:val="multilevel"/>
    <w:tmpl w:val="9754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214460">
    <w:abstractNumId w:val="1"/>
  </w:num>
  <w:num w:numId="2" w16cid:durableId="29309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DA2"/>
    <w:rsid w:val="00337FA0"/>
    <w:rsid w:val="00417D87"/>
    <w:rsid w:val="00427C17"/>
    <w:rsid w:val="0048522B"/>
    <w:rsid w:val="006033C4"/>
    <w:rsid w:val="00617B74"/>
    <w:rsid w:val="00725743"/>
    <w:rsid w:val="00945DA2"/>
    <w:rsid w:val="00AB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04FB78"/>
  <w15:docId w15:val="{A4DD9503-C37C-4D44-B17B-2A3E6A7B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70" w:after="70" w:line="3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337FA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7FA0"/>
  </w:style>
  <w:style w:type="paragraph" w:styleId="a6">
    <w:name w:val="footer"/>
    <w:basedOn w:val="a"/>
    <w:link w:val="a7"/>
    <w:uiPriority w:val="99"/>
    <w:unhideWhenUsed/>
    <w:rsid w:val="00337FA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7FA0"/>
  </w:style>
  <w:style w:type="character" w:styleId="a8">
    <w:name w:val="Hyperlink"/>
    <w:basedOn w:val="a0"/>
    <w:uiPriority w:val="99"/>
    <w:unhideWhenUsed/>
    <w:rsid w:val="00AB351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B3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estochek95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ukhanova.ru/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ipestochek95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kamilla</cp:lastModifiedBy>
  <cp:revision>3</cp:revision>
  <dcterms:created xsi:type="dcterms:W3CDTF">2025-12-10T13:56:00Z</dcterms:created>
  <dcterms:modified xsi:type="dcterms:W3CDTF">2026-02-02T16:11:00Z</dcterms:modified>
  <cp:category/>
</cp:coreProperties>
</file>